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6D484F3C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2B4E2E">
        <w:rPr>
          <w:rFonts w:ascii="Arial" w:hAnsi="Arial" w:cs="Arial"/>
          <w:color w:val="365F91"/>
        </w:rPr>
        <w:t>9</w:t>
      </w:r>
      <w:r w:rsidRPr="000B2F1E">
        <w:rPr>
          <w:rFonts w:ascii="Arial" w:hAnsi="Arial" w:cs="Arial"/>
          <w:color w:val="365F91"/>
        </w:rPr>
        <w:t>/202</w:t>
      </w:r>
      <w:r w:rsidR="002B4E2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B4E2E">
        <w:rPr>
          <w:rFonts w:ascii="Arial" w:hAnsi="Arial" w:cs="Arial"/>
          <w:color w:val="365F91"/>
        </w:rPr>
        <w:t xml:space="preserve">6 maja </w:t>
      </w:r>
      <w:r w:rsidRPr="000B2F1E">
        <w:rPr>
          <w:rFonts w:ascii="Arial" w:hAnsi="Arial" w:cs="Arial"/>
          <w:color w:val="365F91"/>
        </w:rPr>
        <w:t>202</w:t>
      </w:r>
      <w:r w:rsidR="002B4E2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36B1AE4F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C30E27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</w:p>
    <w:bookmarkEnd w:id="1"/>
    <w:p w14:paraId="3A30CB14" w14:textId="292665AF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C30E27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</w:t>
      </w:r>
      <w:r w:rsidR="006A5263">
        <w:rPr>
          <w:rFonts w:ascii="Arial" w:hAnsi="Arial" w:cs="Arial"/>
          <w:sz w:val="22"/>
          <w:szCs w:val="22"/>
        </w:rPr>
        <w:t xml:space="preserve"> </w:t>
      </w:r>
      <w:r w:rsidR="001E7CE2">
        <w:rPr>
          <w:rFonts w:ascii="Arial" w:hAnsi="Arial" w:cs="Arial"/>
          <w:sz w:val="22"/>
          <w:szCs w:val="22"/>
        </w:rPr>
        <w:t xml:space="preserve">Pielęgniarstwo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2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77D682F6" w14:textId="23A5FDCB" w:rsidR="001E7CE2" w:rsidRPr="002B4E2E" w:rsidRDefault="00980CF7" w:rsidP="002B4E2E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1E7CE2">
        <w:rPr>
          <w:rFonts w:ascii="Arial" w:hAnsi="Arial" w:cs="Arial"/>
        </w:rPr>
        <w:t>ów</w:t>
      </w:r>
      <w:r w:rsidRPr="00DC5F29">
        <w:rPr>
          <w:rFonts w:ascii="Arial" w:hAnsi="Arial" w:cs="Arial"/>
        </w:rPr>
        <w:t>:</w:t>
      </w:r>
    </w:p>
    <w:p w14:paraId="51E3C76E" w14:textId="77777777" w:rsidR="002B4E2E" w:rsidRDefault="001E7CE2" w:rsidP="00E268DC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Mgr M</w:t>
      </w:r>
      <w:r w:rsidR="002B4E2E">
        <w:rPr>
          <w:rFonts w:ascii="Arial" w:hAnsi="Arial" w:cs="Arial"/>
        </w:rPr>
        <w:t xml:space="preserve">onikę </w:t>
      </w:r>
      <w:proofErr w:type="spellStart"/>
      <w:r w:rsidR="002B4E2E">
        <w:rPr>
          <w:rFonts w:ascii="Arial" w:hAnsi="Arial" w:cs="Arial"/>
        </w:rPr>
        <w:t>Nawacką</w:t>
      </w:r>
      <w:proofErr w:type="spellEnd"/>
      <w:r w:rsidR="002B4E2E">
        <w:rPr>
          <w:rFonts w:ascii="Arial" w:hAnsi="Arial" w:cs="Arial"/>
        </w:rPr>
        <w:t xml:space="preserve"> </w:t>
      </w:r>
      <w:r w:rsidR="00DC5F29">
        <w:rPr>
          <w:rFonts w:ascii="Arial" w:hAnsi="Arial" w:cs="Arial"/>
        </w:rPr>
        <w:t>–</w:t>
      </w:r>
      <w:r w:rsidR="00E268DC">
        <w:rPr>
          <w:rFonts w:ascii="Arial" w:hAnsi="Arial" w:cs="Arial"/>
        </w:rPr>
        <w:t xml:space="preserve"> przedstawiciel</w:t>
      </w:r>
      <w:r w:rsidR="00DC5F2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interesariuszy zewnętrznych</w:t>
      </w:r>
    </w:p>
    <w:p w14:paraId="25625E52" w14:textId="437420CF" w:rsidR="006862EE" w:rsidRPr="00E268DC" w:rsidRDefault="002B4E2E" w:rsidP="00E268DC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Mgr Jadwigę Bielak – przedstawiciela interesariuszy zewnętrznych</w:t>
      </w:r>
      <w:r w:rsidR="004530E4" w:rsidRPr="00E268DC">
        <w:rPr>
          <w:rFonts w:ascii="Arial" w:hAnsi="Arial" w:cs="Arial"/>
        </w:rPr>
        <w:t xml:space="preserve"> </w:t>
      </w:r>
    </w:p>
    <w:p w14:paraId="4889E746" w14:textId="77777777" w:rsidR="001A120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1A1207">
        <w:rPr>
          <w:rFonts w:ascii="Arial" w:hAnsi="Arial" w:cs="Arial"/>
        </w:rPr>
        <w:t>ów</w:t>
      </w:r>
      <w:r w:rsidRPr="00980CF7">
        <w:rPr>
          <w:rFonts w:ascii="Arial" w:hAnsi="Arial" w:cs="Arial"/>
        </w:rPr>
        <w:t>:</w:t>
      </w:r>
    </w:p>
    <w:p w14:paraId="22154903" w14:textId="46D37E61" w:rsidR="001E7CE2" w:rsidRDefault="001E7CE2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bookmarkStart w:id="3" w:name="_Hlk184125312"/>
      <w:r>
        <w:rPr>
          <w:rFonts w:ascii="Arial" w:hAnsi="Arial" w:cs="Arial"/>
        </w:rPr>
        <w:t xml:space="preserve">Mgr </w:t>
      </w:r>
      <w:r w:rsidR="002B4E2E">
        <w:rPr>
          <w:rFonts w:ascii="Arial" w:hAnsi="Arial" w:cs="Arial"/>
        </w:rPr>
        <w:t xml:space="preserve">Angelikę Ambroziewicz </w:t>
      </w:r>
      <w:r>
        <w:rPr>
          <w:rFonts w:ascii="Arial" w:hAnsi="Arial" w:cs="Arial"/>
        </w:rPr>
        <w:t>–</w:t>
      </w:r>
      <w:r w:rsidR="002B4E2E">
        <w:rPr>
          <w:rFonts w:ascii="Arial" w:hAnsi="Arial" w:cs="Arial"/>
        </w:rPr>
        <w:t>SP ZOZ w Siedlcach</w:t>
      </w:r>
      <w:r>
        <w:rPr>
          <w:rFonts w:ascii="Arial" w:hAnsi="Arial" w:cs="Arial"/>
        </w:rPr>
        <w:t xml:space="preserve"> przedstawiciel  interesariuszy zewnętrznych</w:t>
      </w:r>
    </w:p>
    <w:bookmarkEnd w:id="3"/>
    <w:p w14:paraId="75B25F90" w14:textId="3AA62549" w:rsidR="001E7CE2" w:rsidRPr="008F1211" w:rsidRDefault="002B4E2E" w:rsidP="008F1211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 Katarzynę Krupę </w:t>
      </w:r>
      <w:r w:rsidR="0081513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Mazowiecki Szpital Wojewódzki w Siedlcach przedstawiciel interesariuszy zewnętrznych.</w:t>
      </w:r>
      <w:r w:rsidR="001E7CE2">
        <w:rPr>
          <w:rFonts w:ascii="Arial" w:hAnsi="Arial" w:cs="Arial"/>
        </w:rPr>
        <w:t xml:space="preserve">   </w:t>
      </w:r>
      <w:r w:rsidR="001E7CE2" w:rsidRPr="00E268DC">
        <w:rPr>
          <w:rFonts w:ascii="Arial" w:hAnsi="Arial" w:cs="Arial"/>
        </w:rPr>
        <w:t xml:space="preserve"> </w:t>
      </w:r>
    </w:p>
    <w:bookmarkEnd w:id="2"/>
    <w:p w14:paraId="6DB16CB0" w14:textId="6257BF2D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C30E27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 xml:space="preserve">kierunku </w:t>
      </w:r>
      <w:r w:rsidR="0081513A">
        <w:rPr>
          <w:rFonts w:ascii="Arial" w:hAnsi="Arial" w:cs="Arial"/>
          <w:sz w:val="22"/>
          <w:szCs w:val="22"/>
        </w:rPr>
        <w:t xml:space="preserve">Pielęgniarstwo </w:t>
      </w:r>
      <w:r w:rsidR="008F1211">
        <w:rPr>
          <w:rFonts w:ascii="Arial" w:hAnsi="Arial" w:cs="Arial"/>
          <w:sz w:val="22"/>
          <w:szCs w:val="22"/>
        </w:rPr>
        <w:t>p</w:t>
      </w:r>
      <w:r w:rsidR="00F54705" w:rsidRPr="00F54705">
        <w:rPr>
          <w:rFonts w:ascii="Arial" w:hAnsi="Arial" w:cs="Arial"/>
          <w:sz w:val="22"/>
          <w:szCs w:val="22"/>
        </w:rPr>
        <w:t xml:space="preserve">o zmianach, </w:t>
      </w:r>
      <w:r w:rsidR="0015533C">
        <w:rPr>
          <w:rFonts w:ascii="Arial" w:hAnsi="Arial" w:cs="Arial"/>
          <w:sz w:val="22"/>
          <w:szCs w:val="22"/>
        </w:rPr>
        <w:br/>
      </w:r>
      <w:r w:rsidR="00F54705" w:rsidRPr="00F54705">
        <w:rPr>
          <w:rFonts w:ascii="Arial" w:hAnsi="Arial" w:cs="Arial"/>
          <w:sz w:val="22"/>
          <w:szCs w:val="22"/>
        </w:rPr>
        <w:t>o których mowa w ust.1 wchodzą następujące osoby:</w:t>
      </w:r>
    </w:p>
    <w:p w14:paraId="02F151E0" w14:textId="5D28C612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E268DC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633B5FA8" w:rsidR="00F54705" w:rsidRPr="00F54705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Dr A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nna </w:t>
      </w:r>
      <w:proofErr w:type="spellStart"/>
      <w:r w:rsidR="0081513A">
        <w:rPr>
          <w:rFonts w:ascii="Arial" w:eastAsia="Calibri" w:hAnsi="Arial" w:cs="Arial"/>
          <w:sz w:val="22"/>
          <w:szCs w:val="22"/>
          <w:lang w:eastAsia="en-US"/>
        </w:rPr>
        <w:t>Ślifirczyk</w:t>
      </w:r>
      <w:proofErr w:type="spellEnd"/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6DF0692F" w14:textId="37B863CE" w:rsidR="008F121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Hanna Staręga </w:t>
      </w:r>
    </w:p>
    <w:p w14:paraId="05C23848" w14:textId="17CB8368" w:rsidR="00D127F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 Monika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Smuniewska</w:t>
      </w:r>
      <w:proofErr w:type="spellEnd"/>
    </w:p>
    <w:p w14:paraId="25D3EAD4" w14:textId="0CC41A04" w:rsidR="006862EE" w:rsidRPr="00E268DC" w:rsidRDefault="00DC5F29" w:rsidP="000E5E70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>Anna Borkowska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BC4DAB" w14:textId="7CC58A42" w:rsidR="006862EE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Dobrosława Grzebisz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>– przedstawiciel studentów</w:t>
      </w:r>
    </w:p>
    <w:p w14:paraId="5DA134C2" w14:textId="6532E15B" w:rsidR="0081513A" w:rsidRPr="0081513A" w:rsidRDefault="008F1211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F1211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2B4E2E">
        <w:rPr>
          <w:rFonts w:ascii="Arial" w:eastAsia="Calibri" w:hAnsi="Arial" w:cs="Arial"/>
          <w:sz w:val="22"/>
          <w:szCs w:val="22"/>
          <w:lang w:eastAsia="en-US"/>
        </w:rPr>
        <w:t xml:space="preserve">Angelika Ambroziewicz </w:t>
      </w:r>
      <w:r w:rsidR="00E268D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SPZOZ w Siedlcach </w:t>
      </w:r>
      <w:r w:rsidR="006862EE" w:rsidRPr="008F1211">
        <w:rPr>
          <w:rFonts w:ascii="Arial" w:hAnsi="Arial" w:cs="Arial"/>
          <w:sz w:val="22"/>
          <w:szCs w:val="22"/>
        </w:rPr>
        <w:t>przedstawiciel</w:t>
      </w:r>
      <w:r w:rsidR="00E268DC">
        <w:rPr>
          <w:rFonts w:ascii="Arial" w:hAnsi="Arial" w:cs="Arial"/>
          <w:sz w:val="22"/>
          <w:szCs w:val="22"/>
        </w:rPr>
        <w:t xml:space="preserve"> </w:t>
      </w:r>
      <w:r w:rsidR="006862EE" w:rsidRPr="008F1211">
        <w:rPr>
          <w:rFonts w:ascii="Arial" w:hAnsi="Arial" w:cs="Arial"/>
          <w:sz w:val="22"/>
          <w:szCs w:val="22"/>
        </w:rPr>
        <w:t xml:space="preserve"> interesariuszy zewnętrznych</w:t>
      </w:r>
    </w:p>
    <w:p w14:paraId="7CF1E58D" w14:textId="59B83886" w:rsidR="008F1211" w:rsidRPr="0081513A" w:rsidRDefault="0081513A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Mg </w:t>
      </w:r>
      <w:r w:rsidR="002B4E2E">
        <w:rPr>
          <w:rFonts w:ascii="Arial" w:hAnsi="Arial" w:cs="Arial"/>
          <w:sz w:val="22"/>
          <w:szCs w:val="22"/>
        </w:rPr>
        <w:t xml:space="preserve">Katarzyna </w:t>
      </w:r>
      <w:r w:rsidR="00C15B69">
        <w:rPr>
          <w:rFonts w:ascii="Arial" w:hAnsi="Arial" w:cs="Arial"/>
          <w:sz w:val="22"/>
          <w:szCs w:val="22"/>
        </w:rPr>
        <w:t xml:space="preserve">Krupa </w:t>
      </w:r>
      <w:r>
        <w:rPr>
          <w:rFonts w:ascii="Arial" w:hAnsi="Arial" w:cs="Arial"/>
          <w:sz w:val="22"/>
          <w:szCs w:val="22"/>
        </w:rPr>
        <w:t>– Mazowiecki Szpital Wojewódzki</w:t>
      </w:r>
      <w:r w:rsidR="008F1211" w:rsidRPr="008F12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Siedlcach – przedstawiciel interesariuszy zewnętrznych</w:t>
      </w:r>
    </w:p>
    <w:p w14:paraId="18459AA8" w14:textId="2BFC3F5A" w:rsidR="0081513A" w:rsidRPr="008F1211" w:rsidRDefault="0081513A" w:rsidP="008F1211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Pani Bernarda Ewa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Machniak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– Przewodnicząca Okręgowej Izby Pielęgniarek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Położnych Regionu Siedleckiego.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7F0CCD56" w14:textId="1692F7B1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p w14:paraId="40FED7A1" w14:textId="53754CB7" w:rsidR="000B2F1E" w:rsidRDefault="00F54705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B2F1E"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32E9D292" w14:textId="3E6E900B" w:rsidR="00E268DC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3298C067" w14:textId="242BA715" w:rsidR="00E268DC" w:rsidRPr="000B2F1E" w:rsidRDefault="00E268DC" w:rsidP="00E268D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programu studiów Decyzja nr </w:t>
      </w:r>
      <w:r w:rsidR="009F494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/202</w:t>
      </w:r>
      <w:r w:rsidR="009F494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Dyrektora Instytutu Nauk o Zdrowiu z dnia </w:t>
      </w:r>
      <w:r w:rsidR="009F494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9F49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9F494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560CE16B" w14:textId="77777777" w:rsidR="00E268DC" w:rsidRPr="008E6CB2" w:rsidRDefault="00E268DC" w:rsidP="008E6C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BC2BBA4" w14:textId="77777777" w:rsidR="0015533C" w:rsidRDefault="0015533C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6235F8B6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</w:t>
      </w:r>
      <w:r w:rsidR="009F494E">
        <w:rPr>
          <w:rFonts w:ascii="Arial" w:hAnsi="Arial" w:cs="Arial"/>
          <w:sz w:val="22"/>
          <w:szCs w:val="22"/>
        </w:rPr>
        <w:t>jęcia.</w:t>
      </w:r>
      <w:r w:rsidRPr="000B2F1E">
        <w:rPr>
          <w:rFonts w:ascii="Arial" w:hAnsi="Arial" w:cs="Arial"/>
          <w:sz w:val="22"/>
          <w:szCs w:val="22"/>
        </w:rPr>
        <w:t>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6E852DBF" w14:textId="77777777" w:rsidR="009F494E" w:rsidRDefault="009F494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E026017" w14:textId="77777777" w:rsidR="009F494E" w:rsidRDefault="009F494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0638D9A6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C186" w14:textId="77777777" w:rsidR="00E57A7C" w:rsidRDefault="00E57A7C" w:rsidP="00C63D86">
      <w:r>
        <w:separator/>
      </w:r>
    </w:p>
  </w:endnote>
  <w:endnote w:type="continuationSeparator" w:id="0">
    <w:p w14:paraId="2BE4E24A" w14:textId="77777777" w:rsidR="00E57A7C" w:rsidRDefault="00E57A7C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63F0B" w14:textId="77777777" w:rsidR="00E57A7C" w:rsidRDefault="00E57A7C" w:rsidP="00C63D86">
      <w:r>
        <w:separator/>
      </w:r>
    </w:p>
  </w:footnote>
  <w:footnote w:type="continuationSeparator" w:id="0">
    <w:p w14:paraId="2198E411" w14:textId="77777777" w:rsidR="00E57A7C" w:rsidRDefault="00E57A7C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B4E2E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5129D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60C81"/>
    <w:rsid w:val="00477150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203C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494E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15B69"/>
    <w:rsid w:val="00C2455D"/>
    <w:rsid w:val="00C30947"/>
    <w:rsid w:val="00C30E2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57A7C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35DD"/>
    <w:rsid w:val="00F8744B"/>
    <w:rsid w:val="00F9437D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3F78-9406-4E32-9892-0E094B63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dwadzieścia dwa</vt:lpstr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dziewięć </dc:title>
  <dc:subject/>
  <dc:creator>Marlena</dc:creator>
  <cp:keywords/>
  <cp:lastModifiedBy>Admin</cp:lastModifiedBy>
  <cp:revision>65</cp:revision>
  <cp:lastPrinted>2025-05-20T11:44:00Z</cp:lastPrinted>
  <dcterms:created xsi:type="dcterms:W3CDTF">2021-01-20T07:10:00Z</dcterms:created>
  <dcterms:modified xsi:type="dcterms:W3CDTF">2025-05-20T11:44:00Z</dcterms:modified>
</cp:coreProperties>
</file>