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6657A128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F60254">
        <w:rPr>
          <w:rFonts w:ascii="Arial" w:hAnsi="Arial" w:cs="Arial"/>
          <w:sz w:val="24"/>
          <w:szCs w:val="24"/>
        </w:rPr>
        <w:t>19</w:t>
      </w:r>
      <w:r w:rsidRPr="005761A0">
        <w:rPr>
          <w:rFonts w:ascii="Arial" w:hAnsi="Arial" w:cs="Arial"/>
          <w:sz w:val="24"/>
          <w:szCs w:val="24"/>
        </w:rPr>
        <w:t>/202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Pr="005761A0">
        <w:rPr>
          <w:rFonts w:ascii="Arial" w:hAnsi="Arial" w:cs="Arial"/>
          <w:sz w:val="24"/>
          <w:szCs w:val="24"/>
        </w:rPr>
        <w:t xml:space="preserve"> z dnia </w:t>
      </w:r>
      <w:r w:rsidR="00851C89" w:rsidRPr="005761A0">
        <w:rPr>
          <w:rFonts w:ascii="Arial" w:hAnsi="Arial" w:cs="Arial"/>
          <w:sz w:val="24"/>
          <w:szCs w:val="24"/>
        </w:rPr>
        <w:t xml:space="preserve">21 października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1808E5DF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0B6EC3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F60254">
        <w:rPr>
          <w:rFonts w:ascii="Arial" w:eastAsia="Times New Roman" w:hAnsi="Arial" w:cs="Arial"/>
          <w:sz w:val="24"/>
          <w:szCs w:val="24"/>
        </w:rPr>
        <w:t xml:space="preserve">Kosmetologia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r w:rsidR="005761A0" w:rsidRPr="005761A0">
        <w:rPr>
          <w:rFonts w:ascii="Arial" w:eastAsia="Times New Roman" w:hAnsi="Arial" w:cs="Arial"/>
          <w:sz w:val="24"/>
          <w:szCs w:val="24"/>
        </w:rPr>
        <w:br/>
      </w:r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48BD607F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7A5C745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F60254">
        <w:rPr>
          <w:rFonts w:ascii="Arial" w:eastAsia="Times New Roman" w:hAnsi="Arial" w:cs="Arial"/>
          <w:color w:val="000000"/>
        </w:rPr>
        <w:t>Kosmetologia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zaakceptowanych przez dyrektora instytutu wyników monitorowania i weryfikacji przyjętych na kierunku efektów uczenia się, ustalonych przez odrębny zespół instytutowy powołany do realizacji działań </w:t>
      </w:r>
      <w:r w:rsidRPr="00981A91">
        <w:rPr>
          <w:rFonts w:ascii="Arial" w:eastAsia="Times New Roman" w:hAnsi="Arial" w:cs="Arial"/>
          <w:color w:val="000000"/>
        </w:rPr>
        <w:lastRenderedPageBreak/>
        <w:t xml:space="preserve">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B6EC3"/>
    <w:rsid w:val="000C06D3"/>
    <w:rsid w:val="00130B1E"/>
    <w:rsid w:val="0026051E"/>
    <w:rsid w:val="002F7B75"/>
    <w:rsid w:val="003C5264"/>
    <w:rsid w:val="004250BB"/>
    <w:rsid w:val="00447888"/>
    <w:rsid w:val="005761A0"/>
    <w:rsid w:val="00696C50"/>
    <w:rsid w:val="0069737A"/>
    <w:rsid w:val="006F5094"/>
    <w:rsid w:val="007531CE"/>
    <w:rsid w:val="007A3AB5"/>
    <w:rsid w:val="008018EB"/>
    <w:rsid w:val="00851C89"/>
    <w:rsid w:val="00923509"/>
    <w:rsid w:val="00981A91"/>
    <w:rsid w:val="00993915"/>
    <w:rsid w:val="00A02F2D"/>
    <w:rsid w:val="00AE7010"/>
    <w:rsid w:val="00B570E7"/>
    <w:rsid w:val="00B63698"/>
    <w:rsid w:val="00BA7C63"/>
    <w:rsid w:val="00D56E93"/>
    <w:rsid w:val="00DB153F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nr 2/2024</vt:lpstr>
    </vt:vector>
  </TitlesOfParts>
  <Company>Uniwersytet Przyrodniczo Humanistyczny w Siedlcach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dziewiętnaście</dc:title>
  <dc:subject/>
  <dc:creator>marlena</dc:creator>
  <cp:keywords/>
  <dc:description/>
  <cp:lastModifiedBy>Admin</cp:lastModifiedBy>
  <cp:revision>32</cp:revision>
  <cp:lastPrinted>2024-12-11T12:45:00Z</cp:lastPrinted>
  <dcterms:created xsi:type="dcterms:W3CDTF">2021-10-19T13:19:00Z</dcterms:created>
  <dcterms:modified xsi:type="dcterms:W3CDTF">2024-12-11T12:45:00Z</dcterms:modified>
</cp:coreProperties>
</file>